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C6B4" w14:textId="77777777" w:rsidR="00C573D7" w:rsidRPr="00CF547A" w:rsidRDefault="00C573D7" w:rsidP="00CF547A">
      <w:pPr>
        <w:spacing w:line="360" w:lineRule="auto"/>
      </w:pPr>
    </w:p>
    <w:p w14:paraId="75FDB7B6" w14:textId="77777777" w:rsidR="00CF547A" w:rsidRPr="00CF547A" w:rsidRDefault="00CF547A" w:rsidP="00CF547A">
      <w:pPr>
        <w:spacing w:line="360" w:lineRule="auto"/>
      </w:pPr>
    </w:p>
    <w:p w14:paraId="217DB688" w14:textId="77777777" w:rsidR="00CF547A" w:rsidRPr="00CF547A" w:rsidRDefault="00CF547A" w:rsidP="00CF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>CURRICULUM VITAE</w:t>
      </w:r>
    </w:p>
    <w:p w14:paraId="6ED04B28" w14:textId="77777777" w:rsidR="00CF547A" w:rsidRPr="00CF547A" w:rsidRDefault="003F372B" w:rsidP="00CF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NASSER KARAMI</w:t>
      </w:r>
    </w:p>
    <w:p w14:paraId="47E02FDF" w14:textId="77777777" w:rsidR="00CF547A" w:rsidRPr="00CF547A" w:rsidRDefault="00CF547A" w:rsidP="003F37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Department of </w:t>
      </w:r>
      <w:r w:rsidR="003F372B">
        <w:rPr>
          <w:rFonts w:ascii="Times New Roman" w:hAnsi="Times New Roman" w:cs="Times New Roman"/>
          <w:color w:val="000000"/>
          <w:sz w:val="24"/>
          <w:szCs w:val="24"/>
          <w:lang w:val="en-US"/>
        </w:rPr>
        <w:t>Geography</w:t>
      </w:r>
    </w:p>
    <w:p w14:paraId="7E995F0A" w14:textId="77777777" w:rsidR="003F372B" w:rsidRPr="003F372B" w:rsidRDefault="003F372B" w:rsidP="003F37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372B">
        <w:rPr>
          <w:rFonts w:ascii="Times New Roman" w:hAnsi="Times New Roman" w:cs="Times New Roman"/>
          <w:color w:val="000000"/>
          <w:sz w:val="24"/>
          <w:szCs w:val="24"/>
          <w:lang w:val="en-US"/>
        </w:rPr>
        <w:t>Fosswinckelsgt</w:t>
      </w:r>
      <w:proofErr w:type="spellEnd"/>
      <w:r w:rsidRPr="003F372B">
        <w:rPr>
          <w:rFonts w:ascii="Times New Roman" w:hAnsi="Times New Roman" w:cs="Times New Roman"/>
          <w:color w:val="000000"/>
          <w:sz w:val="24"/>
          <w:szCs w:val="24"/>
          <w:lang w:val="en-US"/>
        </w:rPr>
        <w:t>. 6</w:t>
      </w:r>
    </w:p>
    <w:p w14:paraId="5CE00B73" w14:textId="77777777" w:rsidR="00CF547A" w:rsidRPr="00CF547A" w:rsidRDefault="003F372B" w:rsidP="003F37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 of Bergen</w:t>
      </w:r>
    </w:p>
    <w:p w14:paraId="1A242EB2" w14:textId="77777777" w:rsidR="00CF547A" w:rsidRPr="00CF547A" w:rsidRDefault="003F372B" w:rsidP="003F37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>7802, N-5020 Bergen, Norway</w:t>
      </w:r>
    </w:p>
    <w:p w14:paraId="79201610" w14:textId="77777777" w:rsidR="00CF547A" w:rsidRPr="00CF547A" w:rsidRDefault="003F372B" w:rsidP="003F37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+47 45468582</w:t>
      </w:r>
      <w:r w:rsidR="00CF547A"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+47 55583665</w:t>
      </w:r>
    </w:p>
    <w:p w14:paraId="5EFB54E1" w14:textId="77777777" w:rsidR="00CF547A" w:rsidRPr="00CF547A" w:rsidRDefault="00CF547A" w:rsidP="00086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 Page: </w:t>
      </w:r>
      <w:r w:rsidR="00086F9D" w:rsidRP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http://www.uib.no/en/persons/Nasser.Karami</w:t>
      </w:r>
    </w:p>
    <w:p w14:paraId="6AF41952" w14:textId="77777777" w:rsidR="00CF547A" w:rsidRDefault="00CF547A" w:rsidP="00086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6" w:history="1">
        <w:r w:rsidR="00086F9D" w:rsidRPr="00086F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Nasser.Karami@uib.no</w:t>
        </w:r>
      </w:hyperlink>
    </w:p>
    <w:p w14:paraId="317C59F9" w14:textId="77777777" w:rsidR="00CF547A" w:rsidRPr="00CF547A" w:rsidRDefault="00CF547A" w:rsidP="00CF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94709D" w14:textId="77777777" w:rsidR="00CF547A" w:rsidRPr="00CF547A" w:rsidRDefault="00CF547A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EDUCATION:</w:t>
      </w:r>
    </w:p>
    <w:p w14:paraId="7BB0F1A0" w14:textId="199C678B" w:rsidR="00CF547A" w:rsidRPr="00CF547A" w:rsidRDefault="00CF547A" w:rsidP="002A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>199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Ph.D., </w:t>
      </w:r>
      <w:r w:rsidR="00086F9D" w:rsidRPr="002A4AA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Climatology</w:t>
      </w:r>
      <w:r w:rsidR="00F033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033E1" w:rsidRPr="00F033E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Field:</w:t>
      </w:r>
      <w:r w:rsidR="00F033E1" w:rsidRPr="00F033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 w:bidi="en-US"/>
        </w:rPr>
        <w:t xml:space="preserve"> </w:t>
      </w:r>
      <w:r w:rsidR="00F033E1" w:rsidRPr="00F033E1">
        <w:rPr>
          <w:rFonts w:ascii="Times New Roman" w:hAnsi="Times New Roman" w:cs="Times New Roman"/>
          <w:color w:val="000000"/>
          <w:sz w:val="24"/>
          <w:szCs w:val="24"/>
          <w:lang w:val="en-CA"/>
        </w:rPr>
        <w:t>climatology and sustainable development</w:t>
      </w:r>
      <w:r w:rsidR="00F033E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="00F033E1" w:rsidRPr="00F033E1">
        <w:rPr>
          <w:rFonts w:ascii="Times New Roman" w:hAnsi="Times New Roman" w:cs="Times New Roman"/>
          <w:color w:val="000000"/>
          <w:sz w:val="24"/>
          <w:szCs w:val="24"/>
          <w:lang w:val="en-CA"/>
        </w:rPr>
        <w:t>Title of doctoral thesis: Feasibility Study of Sustainable Development in Dry Lands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="002A4AA8" w:rsidRP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>Case study: Central playa of Iran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Tehran High researches </w:t>
      </w:r>
      <w:r w:rsidR="006461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Azad </w:t>
      </w:r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E3288FA" w14:textId="0358D9CD" w:rsidR="00CF547A" w:rsidRPr="00CF547A" w:rsidRDefault="00CF547A" w:rsidP="002A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94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M.A., </w:t>
      </w:r>
      <w:r w:rsidR="00086F9D" w:rsidRPr="002A4AA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Physical Geography</w:t>
      </w:r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(Major) and Hydro-climatology (Minor)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2A4AA8" w:rsidRP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>Title of Mastery thesis:  Evaluation of Tourism Development Capacities in Mountains of Tehran Province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>Shahid</w:t>
      </w:r>
      <w:proofErr w:type="spellEnd"/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>Beheshti</w:t>
      </w:r>
      <w:proofErr w:type="spellEnd"/>
      <w:r w:rsidR="00086F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University, Tehran</w:t>
      </w:r>
    </w:p>
    <w:p w14:paraId="03BDB06C" w14:textId="73CC0A8E" w:rsidR="00CF547A" w:rsidRDefault="00CF547A" w:rsidP="002A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90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B.A., </w:t>
      </w:r>
      <w:r w:rsidR="003248B7" w:rsidRPr="002A4AA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Physical Geography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2A4AA8" w:rsidRP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Title of BS thesis: Social Geography of </w:t>
      </w:r>
      <w:proofErr w:type="spellStart"/>
      <w:r w:rsidR="002A4AA8" w:rsidRP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>Lorestan</w:t>
      </w:r>
      <w:proofErr w:type="spellEnd"/>
      <w:r w:rsid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2A4AA8" w:rsidRP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>Province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proofErr w:type="gramStart"/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Tehran University</w:t>
      </w:r>
      <w:r w:rsidR="002A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1F25CB4B" w14:textId="77777777" w:rsidR="004F76A8" w:rsidRPr="00CF547A" w:rsidRDefault="004F76A8" w:rsidP="003248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F4CE99" w14:textId="77777777" w:rsidR="00CF547A" w:rsidRPr="00CF547A" w:rsidRDefault="00CF547A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EMPLOYMENT:</w:t>
      </w:r>
    </w:p>
    <w:p w14:paraId="55A66898" w14:textId="77777777" w:rsidR="00CF547A" w:rsidRPr="00CF547A" w:rsidRDefault="00CF547A" w:rsidP="006461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Associate Professor, Department of 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Geography</w:t>
      </w:r>
      <w:r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2013</w:t>
      </w:r>
      <w:r w:rsidR="006461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-present), University </w:t>
      </w:r>
      <w:r w:rsidR="003248B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Bergen</w:t>
      </w:r>
    </w:p>
    <w:p w14:paraId="6C078514" w14:textId="77777777" w:rsidR="00646104" w:rsidRDefault="00646104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Part-time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Allameh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University, (2011-2012)</w:t>
      </w:r>
    </w:p>
    <w:p w14:paraId="778945C0" w14:textId="77777777" w:rsidR="00646104" w:rsidRDefault="00646104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Faculty member in Environment’s development research center </w:t>
      </w:r>
      <w:r w:rsidRPr="00646104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(</w:t>
      </w:r>
      <w:r w:rsidR="00697CB4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2006-2010)</w:t>
      </w:r>
    </w:p>
    <w:p w14:paraId="6845CFC2" w14:textId="77777777" w:rsidR="00697CB4" w:rsidRDefault="00697CB4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Board member of Natural regions Sustainable development institute (2005-2011)</w:t>
      </w:r>
    </w:p>
    <w:p w14:paraId="59402CCD" w14:textId="77777777" w:rsidR="00697CB4" w:rsidRDefault="00697CB4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Board member of Iranian Sustainable Development Pathfinder (1999-2005)</w:t>
      </w:r>
    </w:p>
    <w:p w14:paraId="0E03A0D3" w14:textId="77777777" w:rsidR="00697CB4" w:rsidRDefault="00186FD9" w:rsidP="0018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Director of Research, Edu</w:t>
      </w:r>
      <w:r w:rsidR="00697CB4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tion and Planning in Iran Tourism Organization (1997-2001)</w:t>
      </w:r>
    </w:p>
    <w:p w14:paraId="3C3D64CB" w14:textId="77777777" w:rsidR="00186FD9" w:rsidRDefault="00186FD9" w:rsidP="0018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Head of Tourism Faculty (1997-2001)</w:t>
      </w:r>
    </w:p>
    <w:p w14:paraId="1A5084AF" w14:textId="77777777" w:rsidR="00186FD9" w:rsidRDefault="00186FD9" w:rsidP="0018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 xml:space="preserve">Part-time Professor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Shahre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-Ray Azad University (1999-2001)</w:t>
      </w:r>
    </w:p>
    <w:p w14:paraId="1DFEE540" w14:textId="77777777" w:rsidR="00186FD9" w:rsidRDefault="00186FD9" w:rsidP="0018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 xml:space="preserve">Part-time Professor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Malayer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 xml:space="preserve"> University (2001-2002)</w:t>
      </w:r>
    </w:p>
    <w:p w14:paraId="56AD7A27" w14:textId="77777777" w:rsidR="00697CB4" w:rsidRDefault="003149B5" w:rsidP="004F76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E</w:t>
      </w:r>
      <w:r w:rsidR="00186FD9" w:rsidRPr="00186FD9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ditor of Urban and Environmental</w:t>
      </w:r>
      <w:r w:rsidR="00186FD9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 xml:space="preserve"> section of </w:t>
      </w:r>
      <w:proofErr w:type="spellStart"/>
      <w:r w:rsidR="00186FD9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Hamshahri</w:t>
      </w:r>
      <w:proofErr w:type="spellEnd"/>
      <w:r w:rsidR="00186FD9"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 xml:space="preserve"> daily (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  <w:t>1992-2009)</w:t>
      </w:r>
    </w:p>
    <w:p w14:paraId="3FFB2C1D" w14:textId="77777777" w:rsidR="004C072B" w:rsidRDefault="004C072B" w:rsidP="004F76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</w:p>
    <w:p w14:paraId="583402F5" w14:textId="77777777" w:rsidR="004F76A8" w:rsidRPr="00646104" w:rsidRDefault="004F76A8" w:rsidP="004F76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fa-IR"/>
        </w:rPr>
      </w:pPr>
    </w:p>
    <w:p w14:paraId="5E625435" w14:textId="77777777" w:rsidR="00CF547A" w:rsidRDefault="00CF547A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F5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OTHER EXPERIENCE:</w:t>
      </w:r>
    </w:p>
    <w:p w14:paraId="7D4561F9" w14:textId="77777777" w:rsidR="001909E3" w:rsidRPr="001909E3" w:rsidRDefault="001909E3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09E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Chairman of the Policy Council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Iranian Independent Environment News Agency (</w:t>
      </w:r>
      <w:r w:rsidR="00543B8F">
        <w:rPr>
          <w:rFonts w:ascii="Times New Roman" w:hAnsi="Times New Roman" w:cs="Times New Roman"/>
          <w:color w:val="000000"/>
          <w:sz w:val="24"/>
          <w:szCs w:val="24"/>
          <w:lang w:val="en-US"/>
        </w:rPr>
        <w:t>1999-present)</w:t>
      </w:r>
    </w:p>
    <w:p w14:paraId="69CC7CCC" w14:textId="77777777" w:rsidR="00CF547A" w:rsidRPr="00CF547A" w:rsidRDefault="001909E3" w:rsidP="001909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09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Member, Board of Directors,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Iranian Tourism Scientific Association </w:t>
      </w:r>
      <w:r w:rsidR="00CF547A"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>(20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08</w:t>
      </w:r>
      <w:r w:rsidR="00CF547A"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Present)</w:t>
      </w:r>
    </w:p>
    <w:p w14:paraId="64DC9B50" w14:textId="77777777" w:rsidR="00CF547A" w:rsidRDefault="001909E3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Member, Board of Directors, </w:t>
      </w:r>
      <w:r w:rsidRPr="001909E3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 and Training Institute for ecotourism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(2010-present)</w:t>
      </w:r>
    </w:p>
    <w:p w14:paraId="7E3F39E7" w14:textId="77777777" w:rsidR="00543B8F" w:rsidRPr="00CF547A" w:rsidRDefault="00543B8F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3B8F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 of Tehran University Geography Alumni Association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(2006-present)</w:t>
      </w:r>
    </w:p>
    <w:p w14:paraId="5A9D5E0F" w14:textId="77777777" w:rsidR="00CF547A" w:rsidRDefault="00543B8F" w:rsidP="00543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Member, Advisory Board,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Hamoon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Engineering</w:t>
      </w:r>
      <w:r w:rsidR="00CF547A" w:rsidRPr="00CF5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Council (2008-11)</w:t>
      </w:r>
    </w:p>
    <w:p w14:paraId="622E4B20" w14:textId="77777777" w:rsidR="00543B8F" w:rsidRDefault="00543B8F" w:rsidP="00543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Member, Advisory Board,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Parsboom</w:t>
      </w:r>
      <w:proofErr w:type="spellEnd"/>
      <w:r w:rsidRPr="00543B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Engineering Council (2008-11)</w:t>
      </w:r>
    </w:p>
    <w:p w14:paraId="2504F720" w14:textId="77777777" w:rsidR="00543B8F" w:rsidRDefault="009C062C" w:rsidP="00543B8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i/>
          <w:iCs/>
          <w:color w:val="282828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Member of the </w:t>
      </w:r>
      <w:r>
        <w:rPr>
          <w:rFonts w:ascii="Calibri" w:hAnsi="Calibri" w:cs="Arial"/>
          <w:color w:val="282828"/>
          <w:lang w:val="en-GB"/>
        </w:rPr>
        <w:t xml:space="preserve">Editorial Board of </w:t>
      </w:r>
      <w:r>
        <w:rPr>
          <w:rFonts w:ascii="Calibri" w:hAnsi="Calibri" w:cs="Arial"/>
          <w:i/>
          <w:iCs/>
          <w:color w:val="282828"/>
          <w:lang w:val="en-GB"/>
        </w:rPr>
        <w:t>AIMS Geosciences Journal (2015- )</w:t>
      </w:r>
    </w:p>
    <w:p w14:paraId="4A893AB3" w14:textId="77777777" w:rsidR="009C062C" w:rsidRDefault="009C062C" w:rsidP="009C062C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i/>
          <w:iCs/>
          <w:color w:val="282828"/>
          <w:lang w:val="en-GB"/>
        </w:rPr>
      </w:pPr>
      <w:r w:rsidRPr="009C062C">
        <w:rPr>
          <w:rFonts w:ascii="Calibri" w:hAnsi="Calibri" w:cs="Arial"/>
          <w:i/>
          <w:iCs/>
          <w:color w:val="282828"/>
          <w:lang w:val="en-US"/>
        </w:rPr>
        <w:t xml:space="preserve">Member of the </w:t>
      </w:r>
      <w:r w:rsidRPr="009C062C">
        <w:rPr>
          <w:rFonts w:ascii="Calibri" w:hAnsi="Calibri" w:cs="Arial"/>
          <w:i/>
          <w:iCs/>
          <w:color w:val="282828"/>
          <w:lang w:val="en-GB"/>
        </w:rPr>
        <w:t xml:space="preserve">Editorial Board of </w:t>
      </w:r>
      <w:proofErr w:type="spellStart"/>
      <w:r>
        <w:rPr>
          <w:rFonts w:ascii="Calibri" w:hAnsi="Calibri" w:cs="Arial"/>
          <w:i/>
          <w:iCs/>
          <w:color w:val="282828"/>
          <w:lang w:val="en-GB"/>
        </w:rPr>
        <w:t>Jahangardan</w:t>
      </w:r>
      <w:proofErr w:type="spellEnd"/>
      <w:r w:rsidRPr="009C062C">
        <w:rPr>
          <w:rFonts w:ascii="Calibri" w:hAnsi="Calibri" w:cs="Arial"/>
          <w:i/>
          <w:iCs/>
          <w:color w:val="282828"/>
          <w:lang w:val="en-GB"/>
        </w:rPr>
        <w:t xml:space="preserve"> </w:t>
      </w:r>
      <w:r>
        <w:rPr>
          <w:rFonts w:ascii="Calibri" w:hAnsi="Calibri" w:cs="Arial"/>
          <w:i/>
          <w:iCs/>
          <w:color w:val="282828"/>
          <w:lang w:val="en-GB"/>
        </w:rPr>
        <w:t>Magazine</w:t>
      </w:r>
      <w:r w:rsidRPr="009C062C">
        <w:rPr>
          <w:rFonts w:ascii="Calibri" w:hAnsi="Calibri" w:cs="Arial"/>
          <w:i/>
          <w:iCs/>
          <w:color w:val="282828"/>
          <w:lang w:val="en-GB"/>
        </w:rPr>
        <w:t xml:space="preserve"> (</w:t>
      </w:r>
      <w:r>
        <w:rPr>
          <w:rFonts w:ascii="Calibri" w:hAnsi="Calibri" w:cs="Arial"/>
          <w:i/>
          <w:iCs/>
          <w:color w:val="282828"/>
          <w:lang w:val="en-GB"/>
        </w:rPr>
        <w:t>1998</w:t>
      </w:r>
      <w:r w:rsidRPr="009C062C">
        <w:rPr>
          <w:rFonts w:ascii="Calibri" w:hAnsi="Calibri" w:cs="Arial"/>
          <w:i/>
          <w:iCs/>
          <w:color w:val="282828"/>
          <w:lang w:val="en-GB"/>
        </w:rPr>
        <w:t xml:space="preserve">- </w:t>
      </w:r>
      <w:r>
        <w:rPr>
          <w:rFonts w:ascii="Calibri" w:hAnsi="Calibri" w:cs="Arial"/>
          <w:i/>
          <w:iCs/>
          <w:color w:val="282828"/>
          <w:lang w:val="en-GB"/>
        </w:rPr>
        <w:t>present</w:t>
      </w:r>
      <w:r w:rsidRPr="009C062C">
        <w:rPr>
          <w:rFonts w:ascii="Calibri" w:hAnsi="Calibri" w:cs="Arial"/>
          <w:i/>
          <w:iCs/>
          <w:color w:val="282828"/>
          <w:lang w:val="en-GB"/>
        </w:rPr>
        <w:t>)</w:t>
      </w:r>
    </w:p>
    <w:p w14:paraId="21D82516" w14:textId="5C5A5B12" w:rsidR="004C072B" w:rsidRPr="009C062C" w:rsidRDefault="004C072B" w:rsidP="009C062C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i/>
          <w:iCs/>
          <w:color w:val="282828"/>
          <w:lang w:val="en-GB"/>
        </w:rPr>
      </w:pPr>
      <w:r>
        <w:rPr>
          <w:rFonts w:ascii="Calibri" w:hAnsi="Calibri" w:cs="Arial"/>
          <w:i/>
          <w:iCs/>
          <w:color w:val="282828"/>
          <w:lang w:val="en-GB"/>
        </w:rPr>
        <w:t>Member of the Editorial board of “</w:t>
      </w:r>
      <w:proofErr w:type="spellStart"/>
      <w:r>
        <w:rPr>
          <w:rFonts w:ascii="Calibri" w:hAnsi="Calibri" w:cs="Arial"/>
          <w:i/>
          <w:iCs/>
          <w:color w:val="282828"/>
          <w:lang w:val="en-GB"/>
        </w:rPr>
        <w:t>Danesh</w:t>
      </w:r>
      <w:proofErr w:type="spellEnd"/>
      <w:r>
        <w:rPr>
          <w:rFonts w:ascii="Calibri" w:hAnsi="Calibri" w:cs="Arial"/>
          <w:i/>
          <w:iCs/>
          <w:color w:val="282828"/>
          <w:lang w:val="en-GB"/>
        </w:rPr>
        <w:t>-e-</w:t>
      </w:r>
      <w:proofErr w:type="spellStart"/>
      <w:r>
        <w:rPr>
          <w:rFonts w:ascii="Calibri" w:hAnsi="Calibri" w:cs="Arial"/>
          <w:i/>
          <w:iCs/>
          <w:color w:val="282828"/>
          <w:lang w:val="en-GB"/>
        </w:rPr>
        <w:t>Gardeshgari</w:t>
      </w:r>
      <w:proofErr w:type="spellEnd"/>
      <w:r>
        <w:rPr>
          <w:rFonts w:ascii="Calibri" w:hAnsi="Calibri" w:cs="Arial"/>
          <w:i/>
          <w:iCs/>
          <w:color w:val="282828"/>
          <w:lang w:val="en-GB"/>
        </w:rPr>
        <w:t>” scientific Journal</w:t>
      </w:r>
    </w:p>
    <w:p w14:paraId="0D9DC816" w14:textId="77777777" w:rsidR="009C062C" w:rsidRPr="009C062C" w:rsidRDefault="009C062C" w:rsidP="009C062C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i/>
          <w:iCs/>
          <w:color w:val="282828"/>
          <w:lang w:val="en-GB"/>
        </w:rPr>
      </w:pPr>
    </w:p>
    <w:p w14:paraId="7911AC69" w14:textId="77777777" w:rsidR="00CF547A" w:rsidRPr="004F76A8" w:rsidRDefault="00CF547A" w:rsidP="00CF5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F76A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BOOKS</w:t>
      </w:r>
      <w:r w:rsidR="004F76A8" w:rsidRPr="004F76A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36102FBB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2011.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Eternity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London: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Mardomak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</w:t>
      </w:r>
    </w:p>
    <w:p w14:paraId="2603EEE1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2008.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Iran pathfinder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Tehran: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Farhange-Moaser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Publication.</w:t>
      </w:r>
    </w:p>
    <w:p w14:paraId="7FEFEE53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2007.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Land and people of Oman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Tehran: Amir-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kabir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Publication.</w:t>
      </w:r>
    </w:p>
    <w:p w14:paraId="3296D605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2006.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Land and people of Kuwait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Tehran: Amir-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kabir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Publication.</w:t>
      </w:r>
    </w:p>
    <w:p w14:paraId="5F9D5EFF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2003.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Journey to Deep-blue-sea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Tehran: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Nashre-Abi</w:t>
      </w:r>
      <w:proofErr w:type="spellEnd"/>
    </w:p>
    <w:p w14:paraId="33524D08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2001.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Techniques of Locomotion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Tehran: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Hamshahri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Publication.</w:t>
      </w:r>
    </w:p>
    <w:p w14:paraId="7761F110" w14:textId="77777777" w:rsidR="0089350A" w:rsidRP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1999. </w:t>
      </w:r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Sustainable development in dry areas</w:t>
      </w: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Tehran: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Pasargad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</w:t>
      </w:r>
    </w:p>
    <w:p w14:paraId="0369E5C2" w14:textId="77777777" w:rsidR="0089350A" w:rsidRDefault="0089350A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1998.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Talkhak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Tehran: </w:t>
      </w:r>
      <w:proofErr w:type="spellStart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>Pasargad</w:t>
      </w:r>
      <w:proofErr w:type="spellEnd"/>
      <w:r w:rsidRPr="008935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publication</w:t>
      </w:r>
    </w:p>
    <w:p w14:paraId="109FE92B" w14:textId="77777777" w:rsidR="004F76A8" w:rsidRDefault="004F76A8" w:rsidP="00893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1C0D81B" w14:textId="77777777" w:rsidR="00EA5E4F" w:rsidRDefault="00EA5E4F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A5E4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Selected Researches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14:paraId="3E2F7A92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1998.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Assessment of environmental impacts of Persian Golf war (Manager of project)</w:t>
      </w:r>
    </w:p>
    <w:p w14:paraId="3E7E090F" w14:textId="77777777" w:rsidR="002D6027" w:rsidRP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1998.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 plan of Kish island marine tourism 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evelopment (Manager of project)</w:t>
      </w:r>
    </w:p>
    <w:p w14:paraId="042E4C02" w14:textId="77777777" w:rsidR="00EA5E4F" w:rsidRDefault="00420849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1999. Iran National program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Tourism Development (director of project)</w:t>
      </w:r>
    </w:p>
    <w:p w14:paraId="7F26AE1B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2001.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Sustainable bevels of Iran tourism Codi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fying plan (Manager of project)</w:t>
      </w:r>
    </w:p>
    <w:p w14:paraId="09F249A8" w14:textId="77777777" w:rsidR="002D6027" w:rsidRPr="00EA5E4F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2004.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Feasibility study of rural devel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opment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Semnan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south desert (Adviser of project)</w:t>
      </w:r>
    </w:p>
    <w:p w14:paraId="2F0071A6" w14:textId="77777777" w:rsidR="00EA5E4F" w:rsidRPr="00EA5E4F" w:rsidRDefault="00420849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2005. Codifying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techn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ical and environmental program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sustainable Ecotourism exploitation from dams and rivers of Iran (manager of project)</w:t>
      </w:r>
    </w:p>
    <w:p w14:paraId="3F14A8F3" w14:textId="77777777" w:rsidR="00EA5E4F" w:rsidRPr="00EA5E4F" w:rsidRDefault="00420849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</w:t>
      </w:r>
      <w:r w:rsidR="007E6542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Nonco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mmercial evaluation of forests resources of Iran (Director of Economic </w:t>
      </w:r>
      <w:r w:rsidRPr="00420849">
        <w:rPr>
          <w:rFonts w:ascii="Times New Roman" w:hAnsi="Times New Roman" w:cs="Times New Roman"/>
          <w:color w:val="000000"/>
          <w:sz w:val="28"/>
          <w:szCs w:val="28"/>
          <w:lang w:val="en-US"/>
        </w:rPr>
        <w:t>Feasibility study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group)</w:t>
      </w:r>
    </w:p>
    <w:p w14:paraId="16A23C3C" w14:textId="77777777" w:rsidR="00EA5E4F" w:rsidRPr="00EA5E4F" w:rsidRDefault="006C018A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</w:t>
      </w:r>
      <w:r w:rsidR="007E6542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Public illumination 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 to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protect the forests of Iran (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Manager of project)</w:t>
      </w:r>
    </w:p>
    <w:p w14:paraId="68ED87FC" w14:textId="77777777" w:rsidR="00EA5E4F" w:rsidRDefault="006C018A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2006. 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Planning for sustainable nomadism in Iran, case study: </w:t>
      </w:r>
      <w:proofErr w:type="spellStart"/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Bakhtiary</w:t>
      </w:r>
      <w:proofErr w:type="spellEnd"/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nomads (Manager of project)</w:t>
      </w:r>
    </w:p>
    <w:p w14:paraId="7B86C59B" w14:textId="77777777" w:rsidR="007E6542" w:rsidRPr="00EA5E4F" w:rsidRDefault="007E6542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2007.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Land use planning of Yazd province (Director of ecological potential assessment group)</w:t>
      </w:r>
    </w:p>
    <w:p w14:paraId="7C57BD32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</w:t>
      </w:r>
      <w:r w:rsidR="007E6542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Guideline for managing and planning marine and coastal pr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otected areas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Qeshm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Island (Adviser of project)</w:t>
      </w:r>
    </w:p>
    <w:p w14:paraId="4D022AF6" w14:textId="77777777" w:rsidR="002D6027" w:rsidRDefault="002D6027" w:rsidP="002D60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2007. Iran’s national plan for development special interests tourism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project)</w:t>
      </w:r>
    </w:p>
    <w:p w14:paraId="67370CAF" w14:textId="77777777" w:rsidR="002D6027" w:rsidRPr="00EA5E4F" w:rsidRDefault="002D6027" w:rsidP="002D60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</w:t>
      </w:r>
      <w:r w:rsidR="007E6542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Guideline of Iran ecotourism development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High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Adviser of project)</w:t>
      </w:r>
    </w:p>
    <w:p w14:paraId="45EE964D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2008.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Planning for La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 national park (competitor)</w:t>
      </w:r>
    </w:p>
    <w:p w14:paraId="6D08E40F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2009.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 plan of Tehran city (Manager 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 Tourism and Environment group)</w:t>
      </w:r>
    </w:p>
    <w:p w14:paraId="0921F65C" w14:textId="77777777" w:rsidR="002D6027" w:rsidRPr="00EA5E4F" w:rsidRDefault="002D6027" w:rsidP="002D60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2014. </w:t>
      </w:r>
      <w:proofErr w:type="spellStart"/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Aralistic</w:t>
      </w:r>
      <w:proofErr w:type="spellEnd"/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growth trends in totalitarian systems (researcher)</w:t>
      </w:r>
    </w:p>
    <w:p w14:paraId="76F4D1E7" w14:textId="77777777" w:rsidR="002D6027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201</w:t>
      </w:r>
      <w:r w:rsidR="007E6542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Study the factors of Climate change’s hyperact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ivity components in Middle East (researcher)</w:t>
      </w:r>
    </w:p>
    <w:p w14:paraId="29258ABF" w14:textId="77777777" w:rsidR="002D6027" w:rsidRPr="00EA5E4F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2014. </w:t>
      </w:r>
      <w:proofErr w:type="spellStart"/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Aralistic</w:t>
      </w:r>
      <w:proofErr w:type="spellEnd"/>
      <w:r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growth trends in to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talitarian systems (researcher)</w:t>
      </w:r>
    </w:p>
    <w:p w14:paraId="204896BB" w14:textId="77777777" w:rsidR="00EA5E4F" w:rsidRPr="00EA5E4F" w:rsidRDefault="002D6027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2015. </w:t>
      </w:r>
      <w:r w:rsidR="006C01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limatologic assessment of landscape's carrying capacity for population growth (research</w:t>
      </w:r>
      <w:r w:rsidR="006C018A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13C8C792" w14:textId="1823E78A" w:rsidR="0089350A" w:rsidRDefault="002D6027" w:rsidP="00F033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2015. 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Climatic roots of piracy in red sea (research</w:t>
      </w:r>
      <w:r w:rsidR="006C018A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r w:rsidR="00EA5E4F" w:rsidRPr="00EA5E4F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3476463E" w14:textId="77777777" w:rsidR="00F033E1" w:rsidRPr="00F033E1" w:rsidRDefault="00F033E1" w:rsidP="00F033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89CE4EA" w14:textId="5E7A6046" w:rsidR="00EA5E4F" w:rsidRDefault="00F557C8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Some participate in international seminars</w:t>
      </w:r>
      <w:r w:rsidR="00CF547A" w:rsidRPr="00CF5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554E47A4" w14:textId="5B98B299" w:rsidR="00EA5E4F" w:rsidRPr="00EA5E4F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2010, 2011, 2012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Three annual international seminars on tourism branding.</w:t>
      </w:r>
      <w:proofErr w:type="gramEnd"/>
      <w:r w:rsidR="00F557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557C8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Declaimer and Panel 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F557C8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ember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557C8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Tehran- </w:t>
      </w:r>
    </w:p>
    <w:p w14:paraId="371F47C7" w14:textId="370C23AC" w:rsidR="00EA5E4F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2010- 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United Nations S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eminar on Decade water Program. </w:t>
      </w:r>
      <w:r w:rsidR="004D55B1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Declaimer and Panel 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4D55B1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Zaragoza.</w:t>
      </w:r>
    </w:p>
    <w:p w14:paraId="08104E4C" w14:textId="123496C1" w:rsidR="00A23D1B" w:rsidRPr="00EA5E4F" w:rsidRDefault="00A23D1B" w:rsidP="002A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2009- </w:t>
      </w:r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seminar for low carbon world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Participating and declaimer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Seoul, </w:t>
      </w:r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South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Korea.</w:t>
      </w:r>
      <w:r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6117808" w14:textId="3B464F03" w:rsidR="00EA5E4F" w:rsidRPr="00EA5E4F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2008- 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Conference on Tourism development in Islamic Countries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D55B1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Declaimer and Panel </w:t>
      </w:r>
      <w:r w:rsidR="004D55B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4D55B1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Tehran.</w:t>
      </w:r>
    </w:p>
    <w:p w14:paraId="698CFCEB" w14:textId="5BF6A323" w:rsidR="00A80ABC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2008- 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Participate in Municipal Self-Administration and Citizenship Participation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80ABC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Berlin.</w:t>
      </w:r>
      <w:r w:rsidR="00A80ABC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62A2741" w14:textId="58B5D2A1" w:rsidR="00EA5E4F" w:rsidRPr="00EA5E4F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2006 and 2008- 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Malaysia 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ourism 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amiliariz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ation program.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Kuala Lumpur.</w:t>
      </w:r>
    </w:p>
    <w:p w14:paraId="4A30E1B2" w14:textId="69BFFA29" w:rsidR="00EA5E4F" w:rsidRPr="00EA5E4F" w:rsidRDefault="00A23D1B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2003- 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ational Seminar on Women and Environment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A80ABC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Declaimer and Panel Member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Tehran.</w:t>
      </w:r>
    </w:p>
    <w:p w14:paraId="25799EC1" w14:textId="32F96F68" w:rsidR="00EA5E4F" w:rsidRDefault="00A23D1B" w:rsidP="00FC2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2011- </w:t>
      </w:r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Conference on Second millennium of </w:t>
      </w:r>
      <w:proofErr w:type="spellStart"/>
      <w:r w:rsidR="00EA5E4F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Shahnameh</w:t>
      </w:r>
      <w:proofErr w:type="spellEnd"/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80ABC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Declaimer</w:t>
      </w:r>
      <w:r w:rsidR="00A80ABC">
        <w:rPr>
          <w:rFonts w:ascii="Times New Roman" w:hAnsi="Times New Roman" w:cs="Times New Roman"/>
          <w:color w:val="000000"/>
          <w:sz w:val="24"/>
          <w:szCs w:val="24"/>
          <w:lang w:val="en-US"/>
        </w:rPr>
        <w:t>. U</w:t>
      </w:r>
      <w:r w:rsidR="00A80ABC" w:rsidRPr="00EA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psala University, Sweden.</w:t>
      </w:r>
    </w:p>
    <w:p w14:paraId="2633C8C4" w14:textId="77777777" w:rsidR="00FC2D97" w:rsidRDefault="00FC2D97" w:rsidP="00FC2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2D7250" w14:textId="5EADCDCF" w:rsidR="004A7F32" w:rsidRPr="002A4AA8" w:rsidRDefault="00331039" w:rsidP="003310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Some Awards</w:t>
      </w:r>
      <w:r w:rsidR="00EA5E4F" w:rsidRPr="00EA5E4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281E6600" w14:textId="52D889AC" w:rsidR="00F033E1" w:rsidRDefault="002A4AA8" w:rsidP="00EA5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2009- </w:t>
      </w:r>
      <w:r w:rsidR="00F033E1" w:rsidRPr="00F033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Elected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 “The Personality of Year</w:t>
      </w:r>
      <w:r w:rsidR="00F033E1" w:rsidRPr="00F033E1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for Environmental activities</w:t>
      </w:r>
    </w:p>
    <w:p w14:paraId="263ACDA2" w14:textId="77777777" w:rsidR="002A4AA8" w:rsidRPr="002A4AA8" w:rsidRDefault="002A4AA8" w:rsidP="002A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2008- Elected as one of the 30 best faces of Iran environment in the past 30 years</w:t>
      </w:r>
    </w:p>
    <w:p w14:paraId="38717956" w14:textId="189E45D8" w:rsidR="00F033E1" w:rsidRDefault="002A4AA8" w:rsidP="003310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2004- </w:t>
      </w:r>
      <w:r w:rsidR="00331039" w:rsidRPr="003310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Excellence Award </w:t>
      </w:r>
      <w:r w:rsidR="00331039">
        <w:rPr>
          <w:rFonts w:ascii="Times New Roman" w:hAnsi="Times New Roman" w:cs="Times New Roman"/>
          <w:color w:val="000000"/>
          <w:sz w:val="24"/>
          <w:szCs w:val="24"/>
          <w:lang w:val="en-US"/>
        </w:rPr>
        <w:t>of Isfahan</w:t>
      </w:r>
      <w:r w:rsidR="00331039" w:rsidRPr="003310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Book Festival</w:t>
      </w:r>
      <w:r w:rsidR="003310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“</w:t>
      </w:r>
      <w:r w:rsidR="00331039" w:rsidRPr="0033103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Journey to Deep-blue-sea</w:t>
      </w:r>
      <w:r w:rsidR="0033103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”</w:t>
      </w:r>
    </w:p>
    <w:p w14:paraId="4F101AAA" w14:textId="77777777" w:rsidR="00FC2D97" w:rsidRDefault="00FC2D97" w:rsidP="003310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14:paraId="70BAF154" w14:textId="77777777" w:rsidR="00FC2D97" w:rsidRDefault="00FC2D97" w:rsidP="003310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BD6DEB" w14:textId="38DD86C2" w:rsidR="00331039" w:rsidRDefault="00FC2D97" w:rsidP="00FC2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258796B9" wp14:editId="56451312">
            <wp:extent cx="841248" cy="11237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2-18 13.22.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31" cy="11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9A88" w14:textId="7209194B" w:rsidR="00331039" w:rsidRPr="00FC2D97" w:rsidRDefault="00331039" w:rsidP="00FC2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Personal information:</w:t>
      </w:r>
      <w:r w:rsid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Born 1967- Khuzestan, Iran</w:t>
      </w:r>
    </w:p>
    <w:p w14:paraId="07873238" w14:textId="350A0309" w:rsidR="004A7F32" w:rsidRPr="00FC2D97" w:rsidRDefault="00331039" w:rsidP="00FC2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Married</w:t>
      </w:r>
      <w:r w:rsid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.</w:t>
      </w:r>
      <w:proofErr w:type="gramEnd"/>
      <w:r w:rsid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 </w:t>
      </w:r>
      <w:proofErr w:type="gramStart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Wife</w:t>
      </w: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Nasrin</w:t>
      </w:r>
      <w:proofErr w:type="spellEnd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Lohrasbi</w:t>
      </w:r>
      <w:r w:rsidR="00FC2D97"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nasab</w:t>
      </w:r>
      <w:proofErr w:type="spellEnd"/>
      <w:r w:rsid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.</w:t>
      </w:r>
      <w:proofErr w:type="gramEnd"/>
      <w:r w:rsid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 </w:t>
      </w: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Son: </w:t>
      </w:r>
      <w:proofErr w:type="spellStart"/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="00FC2D97"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</w:t>
      </w: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kanm</w:t>
      </w:r>
      <w:r w:rsidR="00FC2D97"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ehr</w:t>
      </w:r>
      <w:proofErr w:type="spellEnd"/>
      <w:r w:rsidR="00FC2D97"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FC2D9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- 11 years</w:t>
      </w:r>
    </w:p>
    <w:p w14:paraId="689E48EF" w14:textId="77777777" w:rsidR="00EA5E4F" w:rsidRPr="00CF547A" w:rsidRDefault="004A7F32" w:rsidP="004A7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11846">
        <w:rPr>
          <w:rFonts w:asciiTheme="majorBidi" w:hAnsiTheme="majorBidi" w:cstheme="majorBidi"/>
          <w:b/>
          <w:bCs/>
          <w:noProof/>
          <w:sz w:val="40"/>
          <w:szCs w:val="40"/>
          <w:lang w:eastAsia="nb-NO"/>
        </w:rPr>
        <w:drawing>
          <wp:inline distT="0" distB="0" distL="0" distR="0" wp14:anchorId="561857F7" wp14:editId="3245A64F">
            <wp:extent cx="3933825" cy="120388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boo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154" cy="12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FAAD" w14:textId="77777777" w:rsidR="00CF547A" w:rsidRDefault="00CF547A" w:rsidP="00DB5A02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14:paraId="727D905E" w14:textId="77777777" w:rsidR="00EA5E4F" w:rsidRPr="00DB5A02" w:rsidRDefault="00EA5E4F" w:rsidP="00EA5E4F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sectPr w:rsidR="00EA5E4F" w:rsidRPr="00DB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A"/>
    <w:rsid w:val="00086F9D"/>
    <w:rsid w:val="00186FD9"/>
    <w:rsid w:val="001909E3"/>
    <w:rsid w:val="002A4AA8"/>
    <w:rsid w:val="002D6027"/>
    <w:rsid w:val="003149B5"/>
    <w:rsid w:val="003248B7"/>
    <w:rsid w:val="00331039"/>
    <w:rsid w:val="003F372B"/>
    <w:rsid w:val="00420849"/>
    <w:rsid w:val="004A7F32"/>
    <w:rsid w:val="004C072B"/>
    <w:rsid w:val="004D55B1"/>
    <w:rsid w:val="004F76A8"/>
    <w:rsid w:val="00543B8F"/>
    <w:rsid w:val="00646104"/>
    <w:rsid w:val="00697CB4"/>
    <w:rsid w:val="006C018A"/>
    <w:rsid w:val="007E6542"/>
    <w:rsid w:val="0086409E"/>
    <w:rsid w:val="0089350A"/>
    <w:rsid w:val="009C062C"/>
    <w:rsid w:val="00A23D1B"/>
    <w:rsid w:val="00A80ABC"/>
    <w:rsid w:val="00C573D7"/>
    <w:rsid w:val="00CF547A"/>
    <w:rsid w:val="00DB5A02"/>
    <w:rsid w:val="00EA5E4F"/>
    <w:rsid w:val="00F033E1"/>
    <w:rsid w:val="00F557C8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sser.Karami@uib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7CF9-9BC1-4185-B359-A016BD6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EC9267AE.dotm</Template>
  <TotalTime>417</TotalTime>
  <Pages>4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 Karami</dc:creator>
  <cp:lastModifiedBy>Nasser Karami</cp:lastModifiedBy>
  <cp:revision>12</cp:revision>
  <dcterms:created xsi:type="dcterms:W3CDTF">2015-05-11T07:11:00Z</dcterms:created>
  <dcterms:modified xsi:type="dcterms:W3CDTF">2015-05-13T08:11:00Z</dcterms:modified>
</cp:coreProperties>
</file>